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C3" w:rsidRDefault="00A71BC3" w:rsidP="00A71BC3">
      <w:pPr>
        <w:rPr>
          <w:rFonts w:ascii="方正仿宋简体" w:eastAsia="方正仿宋简体" w:hAnsi="方正仿宋简体"/>
          <w:b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sz w:val="32"/>
          <w:szCs w:val="32"/>
        </w:rPr>
        <w:t>附件</w:t>
      </w:r>
      <w:r w:rsidR="005062E7">
        <w:rPr>
          <w:rFonts w:ascii="方正仿宋简体" w:eastAsia="方正仿宋简体" w:hAnsi="方正仿宋简体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="方正仿宋简体" w:eastAsia="方正仿宋简体" w:hAnsi="方正仿宋简体" w:hint="eastAsia"/>
          <w:b/>
          <w:sz w:val="32"/>
          <w:szCs w:val="32"/>
        </w:rPr>
        <w:t>：</w:t>
      </w:r>
    </w:p>
    <w:p w:rsidR="00A71BC3" w:rsidRPr="008E47B0" w:rsidRDefault="00A71BC3" w:rsidP="00A71BC3">
      <w:pPr>
        <w:jc w:val="center"/>
        <w:rPr>
          <w:rFonts w:ascii="方正大标宋简体" w:eastAsia="方正大标宋简体" w:hAnsi="方正大标宋简体"/>
          <w:b/>
          <w:sz w:val="36"/>
          <w:szCs w:val="36"/>
        </w:rPr>
      </w:pPr>
      <w:r w:rsidRPr="008E47B0">
        <w:rPr>
          <w:rFonts w:ascii="方正大标宋简体" w:eastAsia="方正大标宋简体" w:hAnsi="方正大标宋简体" w:hint="eastAsia"/>
          <w:b/>
          <w:sz w:val="36"/>
          <w:szCs w:val="36"/>
        </w:rPr>
        <w:t>寒假社会</w:t>
      </w:r>
      <w:r w:rsidRPr="008E47B0">
        <w:rPr>
          <w:rFonts w:ascii="方正大标宋简体" w:eastAsia="方正大标宋简体" w:hAnsi="方正大标宋简体"/>
          <w:b/>
          <w:sz w:val="36"/>
          <w:szCs w:val="36"/>
        </w:rPr>
        <w:t>实践</w:t>
      </w:r>
      <w:r w:rsidRPr="008E47B0">
        <w:rPr>
          <w:rFonts w:ascii="方正大标宋简体" w:eastAsia="方正大标宋简体" w:hAnsi="方正大标宋简体" w:hint="eastAsia"/>
          <w:b/>
          <w:sz w:val="36"/>
          <w:szCs w:val="36"/>
        </w:rPr>
        <w:t>重点团队申报表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32"/>
        <w:gridCol w:w="7"/>
        <w:gridCol w:w="1650"/>
        <w:gridCol w:w="293"/>
        <w:gridCol w:w="1452"/>
        <w:gridCol w:w="3710"/>
      </w:tblGrid>
      <w:tr w:rsidR="00A71BC3" w:rsidTr="00B76AEC">
        <w:trPr>
          <w:cantSplit/>
          <w:trHeight w:val="54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一、团队基本信息</w:t>
            </w:r>
          </w:p>
        </w:tc>
      </w:tr>
      <w:tr w:rsidR="00A71BC3" w:rsidTr="00B76AEC">
        <w:trPr>
          <w:cantSplit/>
          <w:trHeight w:val="605"/>
          <w:jc w:val="center"/>
        </w:trPr>
        <w:tc>
          <w:tcPr>
            <w:tcW w:w="82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团队名称</w:t>
            </w:r>
          </w:p>
        </w:tc>
        <w:tc>
          <w:tcPr>
            <w:tcW w:w="41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华文仿宋"/>
                <w:b/>
                <w:color w:val="000000"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665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实践地点</w:t>
            </w:r>
          </w:p>
        </w:tc>
        <w:tc>
          <w:tcPr>
            <w:tcW w:w="41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color w:val="999999"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635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实践时间</w:t>
            </w:r>
          </w:p>
        </w:tc>
        <w:tc>
          <w:tcPr>
            <w:tcW w:w="41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color w:val="999999"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680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团队人数</w:t>
            </w:r>
          </w:p>
        </w:tc>
        <w:tc>
          <w:tcPr>
            <w:tcW w:w="4173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730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队长姓名</w:t>
            </w:r>
          </w:p>
        </w:tc>
        <w:tc>
          <w:tcPr>
            <w:tcW w:w="114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745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指导教师</w:t>
            </w:r>
          </w:p>
        </w:tc>
        <w:tc>
          <w:tcPr>
            <w:tcW w:w="114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7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360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hRule="exact" w:val="5150"/>
          <w:jc w:val="center"/>
        </w:trPr>
        <w:tc>
          <w:tcPr>
            <w:tcW w:w="8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团队成员参加社会实践经历及获奖</w:t>
            </w:r>
          </w:p>
        </w:tc>
        <w:tc>
          <w:tcPr>
            <w:tcW w:w="41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color w:val="0D0D0D"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654"/>
          <w:jc w:val="center"/>
        </w:trPr>
        <w:tc>
          <w:tcPr>
            <w:tcW w:w="17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实践地单位地址、名称</w:t>
            </w:r>
          </w:p>
        </w:tc>
        <w:tc>
          <w:tcPr>
            <w:tcW w:w="32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694"/>
          <w:jc w:val="center"/>
        </w:trPr>
        <w:tc>
          <w:tcPr>
            <w:tcW w:w="17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lastRenderedPageBreak/>
              <w:t>与实践地单位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取得联系</w:t>
            </w:r>
          </w:p>
        </w:tc>
        <w:tc>
          <w:tcPr>
            <w:tcW w:w="32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color w:val="999999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□是               □否</w:t>
            </w:r>
          </w:p>
        </w:tc>
      </w:tr>
      <w:tr w:rsidR="00A71BC3" w:rsidTr="00B76AEC">
        <w:trPr>
          <w:cantSplit/>
          <w:trHeight w:val="711"/>
          <w:jc w:val="center"/>
        </w:trPr>
        <w:tc>
          <w:tcPr>
            <w:tcW w:w="179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实践地单位联系方式</w:t>
            </w:r>
          </w:p>
        </w:tc>
        <w:tc>
          <w:tcPr>
            <w:tcW w:w="320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583"/>
          <w:jc w:val="center"/>
        </w:trPr>
        <w:tc>
          <w:tcPr>
            <w:tcW w:w="5000" w:type="pct"/>
            <w:gridSpan w:val="7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二、团队实践项目概况</w:t>
            </w:r>
          </w:p>
        </w:tc>
      </w:tr>
      <w:tr w:rsidR="00A71BC3" w:rsidTr="00B76AEC">
        <w:trPr>
          <w:cantSplit/>
          <w:trHeight w:val="2904"/>
          <w:jc w:val="center"/>
        </w:trPr>
        <w:tc>
          <w:tcPr>
            <w:tcW w:w="808" w:type="pct"/>
            <w:vAlign w:val="center"/>
          </w:tcPr>
          <w:p w:rsidR="00A71BC3" w:rsidRDefault="00A71BC3" w:rsidP="00B76AEC">
            <w:pPr>
              <w:spacing w:after="0" w:line="360" w:lineRule="auto"/>
              <w:ind w:left="113"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活动</w:t>
            </w:r>
          </w:p>
          <w:p w:rsidR="00A71BC3" w:rsidRDefault="00A71BC3" w:rsidP="00B76AEC">
            <w:pPr>
              <w:spacing w:after="0" w:line="360" w:lineRule="auto"/>
              <w:ind w:left="113"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4192" w:type="pct"/>
            <w:gridSpan w:val="6"/>
            <w:vAlign w:val="center"/>
          </w:tcPr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（1000字以内）</w:t>
            </w: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2108"/>
          <w:jc w:val="center"/>
        </w:trPr>
        <w:tc>
          <w:tcPr>
            <w:tcW w:w="808" w:type="pct"/>
            <w:vAlign w:val="center"/>
          </w:tcPr>
          <w:p w:rsidR="00A71BC3" w:rsidRDefault="00A71BC3" w:rsidP="00B76AEC">
            <w:pPr>
              <w:spacing w:after="0"/>
              <w:ind w:left="113"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实践地情况</w:t>
            </w:r>
          </w:p>
        </w:tc>
        <w:tc>
          <w:tcPr>
            <w:tcW w:w="4192" w:type="pct"/>
            <w:gridSpan w:val="6"/>
            <w:vAlign w:val="center"/>
          </w:tcPr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2549"/>
          <w:jc w:val="center"/>
        </w:trPr>
        <w:tc>
          <w:tcPr>
            <w:tcW w:w="808" w:type="pct"/>
            <w:vAlign w:val="center"/>
          </w:tcPr>
          <w:p w:rsidR="00A71BC3" w:rsidRDefault="00A71BC3" w:rsidP="00B76AEC">
            <w:pPr>
              <w:spacing w:after="0"/>
              <w:ind w:left="160" w:right="113" w:hangingChars="53" w:hanging="16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预期</w:t>
            </w:r>
          </w:p>
          <w:p w:rsidR="00A71BC3" w:rsidRDefault="00A71BC3" w:rsidP="00B76AEC">
            <w:pPr>
              <w:spacing w:after="0"/>
              <w:ind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成果</w:t>
            </w:r>
          </w:p>
        </w:tc>
        <w:tc>
          <w:tcPr>
            <w:tcW w:w="4192" w:type="pct"/>
            <w:gridSpan w:val="6"/>
            <w:vAlign w:val="center"/>
          </w:tcPr>
          <w:p w:rsidR="00A71BC3" w:rsidRDefault="00A71BC3" w:rsidP="00B76AEC">
            <w:pPr>
              <w:spacing w:after="0" w:line="276" w:lineRule="auto"/>
              <w:ind w:firstLineChars="196" w:firstLine="590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2543"/>
          <w:jc w:val="center"/>
        </w:trPr>
        <w:tc>
          <w:tcPr>
            <w:tcW w:w="808" w:type="pct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lastRenderedPageBreak/>
              <w:t>成果提交形式</w:t>
            </w:r>
          </w:p>
        </w:tc>
        <w:tc>
          <w:tcPr>
            <w:tcW w:w="4192" w:type="pct"/>
            <w:gridSpan w:val="6"/>
            <w:vAlign w:val="center"/>
          </w:tcPr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A71BC3" w:rsidTr="00B76AEC">
        <w:trPr>
          <w:cantSplit/>
          <w:trHeight w:val="3105"/>
          <w:jc w:val="center"/>
        </w:trPr>
        <w:tc>
          <w:tcPr>
            <w:tcW w:w="808" w:type="pct"/>
            <w:vAlign w:val="center"/>
          </w:tcPr>
          <w:p w:rsidR="00A71BC3" w:rsidRDefault="00A71BC3" w:rsidP="00B76AEC">
            <w:pPr>
              <w:spacing w:after="0"/>
              <w:ind w:left="113"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活动</w:t>
            </w:r>
          </w:p>
          <w:p w:rsidR="00A71BC3" w:rsidRDefault="00A71BC3" w:rsidP="00B76AEC">
            <w:pPr>
              <w:spacing w:after="0"/>
              <w:ind w:left="113" w:right="113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亮点</w:t>
            </w:r>
          </w:p>
        </w:tc>
        <w:tc>
          <w:tcPr>
            <w:tcW w:w="4192" w:type="pct"/>
            <w:gridSpan w:val="6"/>
            <w:vAlign w:val="center"/>
          </w:tcPr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A71BC3" w:rsidTr="00B76A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3"/>
          <w:jc w:val="center"/>
        </w:trPr>
        <w:tc>
          <w:tcPr>
            <w:tcW w:w="5000" w:type="pct"/>
            <w:gridSpan w:val="7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三、活动可行性分析</w:t>
            </w:r>
          </w:p>
        </w:tc>
      </w:tr>
      <w:tr w:rsidR="00A71BC3" w:rsidTr="00B76AEC">
        <w:trPr>
          <w:trHeight w:val="2197"/>
          <w:jc w:val="center"/>
        </w:trPr>
        <w:tc>
          <w:tcPr>
            <w:tcW w:w="831" w:type="pct"/>
            <w:gridSpan w:val="3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活动准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备情况</w:t>
            </w:r>
          </w:p>
        </w:tc>
        <w:tc>
          <w:tcPr>
            <w:tcW w:w="4169" w:type="pct"/>
            <w:gridSpan w:val="4"/>
            <w:vAlign w:val="center"/>
          </w:tcPr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trHeight w:val="1916"/>
          <w:jc w:val="center"/>
        </w:trPr>
        <w:tc>
          <w:tcPr>
            <w:tcW w:w="831" w:type="pct"/>
            <w:gridSpan w:val="3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安全保障</w:t>
            </w:r>
          </w:p>
        </w:tc>
        <w:tc>
          <w:tcPr>
            <w:tcW w:w="4169" w:type="pct"/>
            <w:gridSpan w:val="4"/>
            <w:vAlign w:val="center"/>
          </w:tcPr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 w:line="276" w:lineRule="auto"/>
              <w:ind w:firstLineChars="200" w:firstLine="602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</w:tc>
      </w:tr>
      <w:tr w:rsidR="00A71BC3" w:rsidTr="00B76AEC">
        <w:trPr>
          <w:trHeight w:val="1134"/>
          <w:jc w:val="center"/>
        </w:trPr>
        <w:tc>
          <w:tcPr>
            <w:tcW w:w="831" w:type="pct"/>
            <w:gridSpan w:val="3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lastRenderedPageBreak/>
              <w:t>指导老师意见</w:t>
            </w:r>
          </w:p>
        </w:tc>
        <w:tc>
          <w:tcPr>
            <w:tcW w:w="4169" w:type="pct"/>
            <w:gridSpan w:val="4"/>
            <w:vAlign w:val="center"/>
          </w:tcPr>
          <w:p w:rsidR="00A71BC3" w:rsidRDefault="00A71BC3" w:rsidP="00B76AEC">
            <w:pPr>
              <w:spacing w:after="0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  签字：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 年    月    日</w:t>
            </w:r>
          </w:p>
        </w:tc>
      </w:tr>
      <w:tr w:rsidR="00A71BC3" w:rsidTr="00B76AEC">
        <w:trPr>
          <w:trHeight w:val="1134"/>
          <w:jc w:val="center"/>
        </w:trPr>
        <w:tc>
          <w:tcPr>
            <w:tcW w:w="831" w:type="pct"/>
            <w:gridSpan w:val="3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学院团委意见</w:t>
            </w:r>
          </w:p>
        </w:tc>
        <w:tc>
          <w:tcPr>
            <w:tcW w:w="4169" w:type="pct"/>
            <w:gridSpan w:val="4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 盖章：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年    月    日</w:t>
            </w:r>
          </w:p>
        </w:tc>
      </w:tr>
      <w:tr w:rsidR="00A71BC3" w:rsidTr="00B76AEC">
        <w:trPr>
          <w:trHeight w:val="1134"/>
          <w:jc w:val="center"/>
        </w:trPr>
        <w:tc>
          <w:tcPr>
            <w:tcW w:w="831" w:type="pct"/>
            <w:gridSpan w:val="3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校团委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4169" w:type="pct"/>
            <w:gridSpan w:val="4"/>
            <w:vAlign w:val="center"/>
          </w:tcPr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 盖章：</w:t>
            </w: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</w:p>
          <w:p w:rsidR="00A71BC3" w:rsidRDefault="00A71BC3" w:rsidP="00B76AEC">
            <w:pPr>
              <w:spacing w:after="0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    年    月    日</w:t>
            </w:r>
          </w:p>
        </w:tc>
      </w:tr>
    </w:tbl>
    <w:p w:rsidR="00A71BC3" w:rsidRDefault="00A71BC3" w:rsidP="00A71BC3">
      <w:pPr>
        <w:spacing w:after="0"/>
        <w:textAlignment w:val="baseline"/>
        <w:rPr>
          <w:rFonts w:ascii="仿宋_GB2312" w:eastAsia="仿宋_GB2312" w:hAnsi="仿宋_GB2312"/>
          <w:b/>
          <w:sz w:val="24"/>
          <w:szCs w:val="24"/>
        </w:rPr>
      </w:pPr>
      <w:r>
        <w:rPr>
          <w:rFonts w:ascii="仿宋_GB2312" w:eastAsia="仿宋_GB2312" w:hAnsi="仿宋_GB2312" w:hint="eastAsia"/>
          <w:b/>
          <w:sz w:val="24"/>
          <w:szCs w:val="24"/>
        </w:rPr>
        <w:t>注：1、此表由项目实践团队队长填写；</w:t>
      </w:r>
    </w:p>
    <w:p w:rsidR="00A71BC3" w:rsidRDefault="00A71BC3" w:rsidP="00A71BC3">
      <w:pPr>
        <w:spacing w:after="0"/>
        <w:ind w:firstLineChars="200" w:firstLine="482"/>
        <w:textAlignment w:val="baseline"/>
        <w:rPr>
          <w:rFonts w:ascii="仿宋_GB2312" w:eastAsia="仿宋_GB2312" w:hAnsi="仿宋_GB2312"/>
          <w:b/>
          <w:sz w:val="24"/>
          <w:szCs w:val="24"/>
        </w:rPr>
      </w:pPr>
      <w:r>
        <w:rPr>
          <w:rFonts w:ascii="仿宋_GB2312" w:eastAsia="仿宋_GB2312" w:hAnsi="仿宋_GB2312" w:hint="eastAsia"/>
          <w:b/>
          <w:sz w:val="24"/>
          <w:szCs w:val="24"/>
        </w:rPr>
        <w:t>2、内容不够可附页（附页不超过1页）；</w:t>
      </w:r>
    </w:p>
    <w:p w:rsidR="00A71BC3" w:rsidRDefault="00A71BC3" w:rsidP="00A71BC3">
      <w:pPr>
        <w:spacing w:after="0"/>
        <w:ind w:firstLineChars="200" w:firstLine="482"/>
        <w:textAlignment w:val="baseline"/>
        <w:rPr>
          <w:rFonts w:ascii="仿宋_GB2312" w:eastAsia="仿宋_GB2312" w:hAnsi="仿宋_GB2312"/>
          <w:b/>
          <w:sz w:val="24"/>
          <w:szCs w:val="24"/>
        </w:rPr>
      </w:pPr>
      <w:r>
        <w:rPr>
          <w:rFonts w:ascii="仿宋_GB2312" w:eastAsia="仿宋_GB2312" w:hAnsi="仿宋_GB2312" w:hint="eastAsia"/>
          <w:b/>
          <w:sz w:val="24"/>
          <w:szCs w:val="24"/>
        </w:rPr>
        <w:t>3、交表至队长所在学院团委，学院团委签署意见后按不超过分配重点团队数（见附件2）报校团委。</w:t>
      </w:r>
    </w:p>
    <w:p w:rsidR="001B36A7" w:rsidRPr="00A71BC3" w:rsidRDefault="001B36A7"/>
    <w:sectPr w:rsidR="001B36A7" w:rsidRPr="00A7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DA" w:rsidRDefault="009C75DA" w:rsidP="00A71BC3">
      <w:pPr>
        <w:spacing w:after="0"/>
      </w:pPr>
      <w:r>
        <w:separator/>
      </w:r>
    </w:p>
  </w:endnote>
  <w:endnote w:type="continuationSeparator" w:id="0">
    <w:p w:rsidR="009C75DA" w:rsidRDefault="009C75DA" w:rsidP="00A71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DA" w:rsidRDefault="009C75DA" w:rsidP="00A71BC3">
      <w:pPr>
        <w:spacing w:after="0"/>
      </w:pPr>
      <w:r>
        <w:separator/>
      </w:r>
    </w:p>
  </w:footnote>
  <w:footnote w:type="continuationSeparator" w:id="0">
    <w:p w:rsidR="009C75DA" w:rsidRDefault="009C75DA" w:rsidP="00A71B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67"/>
    <w:rsid w:val="000B1A67"/>
    <w:rsid w:val="001B36A7"/>
    <w:rsid w:val="005062E7"/>
    <w:rsid w:val="009C75DA"/>
    <w:rsid w:val="00A71BC3"/>
    <w:rsid w:val="00C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3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B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BC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C3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B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BC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yakl</cp:lastModifiedBy>
  <cp:revision>3</cp:revision>
  <dcterms:created xsi:type="dcterms:W3CDTF">2015-12-09T09:26:00Z</dcterms:created>
  <dcterms:modified xsi:type="dcterms:W3CDTF">2015-12-09T14:28:00Z</dcterms:modified>
</cp:coreProperties>
</file>