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校级重点团队材料提交要求</w:t>
      </w:r>
    </w:p>
    <w:p>
      <w:pPr>
        <w:spacing w:line="360" w:lineRule="auto"/>
        <w:rPr>
          <w:rFonts w:hint="eastAsia" w:ascii="方正黑体简体" w:hAnsi="方正黑体简体" w:eastAsia="方正黑体简体" w:cs="方正黑体简体"/>
          <w:b/>
          <w:kern w:val="84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kern w:val="84"/>
          <w:sz w:val="32"/>
          <w:szCs w:val="32"/>
        </w:rPr>
        <w:t>一、需提交的材料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1.总结材料1份。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要求思路清晰、重点突出，能很好反映社会实践开展的时间、地点、过程、成效、社会反响以及其他有关情况，字数不超过1000字。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2.图片5—10张。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图片要清晰自然，能反映社会实践开展的动态场景、过程、成效等（jpd格式，像素不低于500万）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3.媒体报道材料。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在开展社会实践活动前后，报纸、广播、电视、网络等各种媒体的相关报道。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4.其他能反映社会实践开展情况的材料。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比如拍摄的视频资料，撰写的调研报告等。</w:t>
      </w:r>
    </w:p>
    <w:p>
      <w:pPr>
        <w:spacing w:line="360" w:lineRule="auto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黑体" w:hAnsi="方正仿宋简体" w:eastAsia="黑体" w:cs="方正仿宋简体"/>
          <w:b/>
          <w:kern w:val="84"/>
          <w:sz w:val="30"/>
          <w:szCs w:val="30"/>
        </w:rPr>
        <w:t>二、</w:t>
      </w:r>
      <w:r>
        <w:rPr>
          <w:rFonts w:hint="eastAsia" w:ascii="方正黑体简体" w:hAnsi="方正黑体简体" w:eastAsia="方正黑体简体" w:cs="方正黑体简体"/>
          <w:b/>
          <w:kern w:val="84"/>
          <w:sz w:val="32"/>
          <w:szCs w:val="32"/>
        </w:rPr>
        <w:t>材料上报要求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1.上报时间。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3月10日（周二）16：00以前。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2.上报形式。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一律以电子档的形式上报，以学院为单位，每个分队一个文件夹，文件夹命名为“学院+分队名称”。</w:t>
      </w:r>
    </w:p>
    <w:p>
      <w:pPr>
        <w:spacing w:line="360" w:lineRule="auto"/>
        <w:ind w:firstLine="594" w:firstLineChars="198"/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</w:pPr>
      <w:r>
        <w:rPr>
          <w:rFonts w:hint="eastAsia" w:ascii="方正楷体简体" w:hAnsi="方正仿宋简体" w:eastAsia="方正楷体简体" w:cs="方正仿宋简体"/>
          <w:b/>
          <w:kern w:val="84"/>
          <w:sz w:val="30"/>
          <w:szCs w:val="30"/>
        </w:rPr>
        <w:t>3.上报地点。</w:t>
      </w:r>
      <w:r>
        <w:rPr>
          <w:rFonts w:hint="eastAsia" w:ascii="方正仿宋简体" w:hAnsi="方正仿宋简体" w:eastAsia="方正仿宋简体" w:cs="方正仿宋简体"/>
          <w:b/>
          <w:kern w:val="84"/>
          <w:sz w:val="30"/>
          <w:szCs w:val="30"/>
        </w:rPr>
        <w:t>上交至校团委实践部（综合行政办公楼230）。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0A0D"/>
    <w:rsid w:val="001B0A0D"/>
    <w:rsid w:val="004A797E"/>
    <w:rsid w:val="75E234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2014-12-18T11:30:00Z</dcterms:created>
  <dc:creator>thinkpad</dc:creator>
  <cp:lastModifiedBy>Administrator</cp:lastModifiedBy>
  <dcterms:modified xsi:type="dcterms:W3CDTF">2014-12-19T04:24:38Z</dcterms:modified>
  <dc:title>校级重点团队材料提交要求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